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7EED" w14:textId="77777777" w:rsidR="00FE067E" w:rsidRPr="009365E7" w:rsidRDefault="00CD36CF" w:rsidP="00CC1F3B">
      <w:pPr>
        <w:pStyle w:val="TitlePageOrigin"/>
      </w:pPr>
      <w:r w:rsidRPr="009365E7">
        <w:t>WEST virginia legislature</w:t>
      </w:r>
    </w:p>
    <w:p w14:paraId="446F25A9" w14:textId="4893B6B9" w:rsidR="00CD36CF" w:rsidRPr="009365E7" w:rsidRDefault="00CD36CF" w:rsidP="00CC1F3B">
      <w:pPr>
        <w:pStyle w:val="TitlePageSession"/>
      </w:pPr>
      <w:r w:rsidRPr="009365E7">
        <w:t>20</w:t>
      </w:r>
      <w:r w:rsidR="007F29DD" w:rsidRPr="009365E7">
        <w:t>2</w:t>
      </w:r>
      <w:r w:rsidR="001143CA" w:rsidRPr="009365E7">
        <w:t>1</w:t>
      </w:r>
      <w:r w:rsidRPr="009365E7">
        <w:t xml:space="preserve"> regular session</w:t>
      </w:r>
    </w:p>
    <w:p w14:paraId="77049CE2" w14:textId="73BFFA21" w:rsidR="00CD36CF" w:rsidRPr="009365E7" w:rsidRDefault="00361AAF" w:rsidP="00CC1F3B">
      <w:pPr>
        <w:pStyle w:val="TitlePageBillPrefix"/>
      </w:pPr>
      <w:sdt>
        <w:sdt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3F2F64">
            <w:t>ENROLLED</w:t>
          </w:r>
        </w:sdtContent>
      </w:sdt>
    </w:p>
    <w:p w14:paraId="070377CD" w14:textId="16346A26" w:rsidR="00CD36CF" w:rsidRPr="009365E7" w:rsidRDefault="00361AAF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F6945" w:rsidRPr="009365E7">
            <w:t>House</w:t>
          </w:r>
        </w:sdtContent>
      </w:sdt>
      <w:r w:rsidR="00303684" w:rsidRPr="009365E7">
        <w:t xml:space="preserve"> </w:t>
      </w:r>
      <w:r w:rsidR="00CD36CF" w:rsidRPr="009365E7">
        <w:t xml:space="preserve">Bill </w:t>
      </w:r>
      <w:sdt>
        <w:sdt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434CE0" w:rsidRPr="009365E7">
            <w:t>3175</w:t>
          </w:r>
        </w:sdtContent>
      </w:sdt>
    </w:p>
    <w:p w14:paraId="33B40AC2" w14:textId="477EF1CD" w:rsidR="00BA7AEA" w:rsidRPr="009365E7" w:rsidRDefault="00BA7AEA" w:rsidP="00BA7AEA">
      <w:pPr>
        <w:pStyle w:val="Sponsors"/>
      </w:pPr>
      <w:r w:rsidRPr="009365E7">
        <w:t xml:space="preserve">By </w:t>
      </w:r>
      <w:sdt>
        <w:sdtPr>
          <w:tag w:val="Sponsors"/>
          <w:id w:val="1589585889"/>
          <w:placeholder>
            <w:docPart w:val="A63AAA6C20654011AE74C0806BFE539B"/>
          </w:placeholder>
          <w:text w:multiLine="1"/>
        </w:sdtPr>
        <w:sdtEndPr/>
        <w:sdtContent>
          <w:r w:rsidRPr="009365E7">
            <w:t>Delegates Fluharty, Capito</w:t>
          </w:r>
          <w:r w:rsidR="000746F6">
            <w:t>,</w:t>
          </w:r>
          <w:r w:rsidR="00CA7DB6">
            <w:t xml:space="preserve"> </w:t>
          </w:r>
          <w:r w:rsidR="00C2189E">
            <w:t xml:space="preserve">L. Pack, Westfall </w:t>
          </w:r>
          <w:r w:rsidR="00CA7DB6">
            <w:t>and Pinson</w:t>
          </w:r>
          <w:r w:rsidRPr="009365E7">
            <w:t xml:space="preserve"> </w:t>
          </w:r>
        </w:sdtContent>
      </w:sdt>
    </w:p>
    <w:p w14:paraId="4B2837B2" w14:textId="77777777" w:rsidR="00D65766" w:rsidRDefault="00BA7AEA" w:rsidP="00BA7AEA">
      <w:pPr>
        <w:pStyle w:val="References"/>
        <w:sectPr w:rsidR="00D65766" w:rsidSect="00DF199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365E7">
        <w:t>[</w:t>
      </w:r>
      <w:sdt>
        <w:sdtPr>
          <w:tag w:val="References"/>
          <w:id w:val="-1299917858"/>
          <w:placeholder>
            <w:docPart w:val="189A138571F24F4198D8C327FE7B20C8"/>
          </w:placeholder>
          <w:text w:multiLine="1"/>
        </w:sdtPr>
        <w:sdtEndPr/>
        <w:sdtContent>
          <w:r w:rsidR="003F2F64">
            <w:t>Passed April 7, 2021; in effect from passage.</w:t>
          </w:r>
        </w:sdtContent>
      </w:sdt>
      <w:r w:rsidRPr="009365E7">
        <w:t>]</w:t>
      </w:r>
    </w:p>
    <w:p w14:paraId="0DDB2C6A" w14:textId="4077B359" w:rsidR="00DB4A52" w:rsidRDefault="00DB4A52" w:rsidP="00BA7AEA">
      <w:pPr>
        <w:pStyle w:val="References"/>
        <w:sectPr w:rsidR="00DB4A52" w:rsidSect="00D65766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D0D8567" w14:textId="4A6488A6" w:rsidR="00BA7AEA" w:rsidRPr="009365E7" w:rsidRDefault="00BA7AEA" w:rsidP="00BA7AEA">
      <w:pPr>
        <w:pStyle w:val="References"/>
      </w:pPr>
    </w:p>
    <w:p w14:paraId="34F47D0B" w14:textId="4E451195" w:rsidR="00303684" w:rsidRPr="009365E7" w:rsidRDefault="003F2F64" w:rsidP="005A3359">
      <w:pPr>
        <w:pStyle w:val="TitleSection"/>
      </w:pPr>
      <w:r>
        <w:rPr>
          <w:rFonts w:cs="Arial"/>
        </w:rPr>
        <w:lastRenderedPageBreak/>
        <w:t xml:space="preserve">AN ACT to repeal </w:t>
      </w:r>
      <w:r w:rsidRPr="005261ED">
        <w:rPr>
          <w:rFonts w:cs="Arial"/>
        </w:rPr>
        <w:t>§17A-6E-1</w:t>
      </w:r>
      <w:r>
        <w:rPr>
          <w:rFonts w:cs="Arial"/>
        </w:rPr>
        <w:t xml:space="preserve">, </w:t>
      </w:r>
      <w:r w:rsidRPr="005261ED">
        <w:rPr>
          <w:rFonts w:cs="Arial"/>
        </w:rPr>
        <w:t>§17A-6E-</w:t>
      </w:r>
      <w:r>
        <w:rPr>
          <w:rFonts w:cs="Arial"/>
        </w:rPr>
        <w:t xml:space="preserve">2, </w:t>
      </w:r>
      <w:r w:rsidRPr="005261ED">
        <w:rPr>
          <w:rFonts w:cs="Arial"/>
        </w:rPr>
        <w:t>§17A-6E-</w:t>
      </w:r>
      <w:r>
        <w:rPr>
          <w:rFonts w:cs="Arial"/>
        </w:rPr>
        <w:t xml:space="preserve">3, </w:t>
      </w:r>
      <w:r w:rsidRPr="005261ED">
        <w:rPr>
          <w:rFonts w:cs="Arial"/>
        </w:rPr>
        <w:t>§17A-6E-</w:t>
      </w:r>
      <w:r>
        <w:rPr>
          <w:rFonts w:cs="Arial"/>
        </w:rPr>
        <w:t xml:space="preserve">4, </w:t>
      </w:r>
      <w:r w:rsidRPr="005261ED">
        <w:rPr>
          <w:rFonts w:cs="Arial"/>
        </w:rPr>
        <w:t>§17A-6E-</w:t>
      </w:r>
      <w:r>
        <w:rPr>
          <w:rFonts w:cs="Arial"/>
        </w:rPr>
        <w:t xml:space="preserve">5, </w:t>
      </w:r>
      <w:r w:rsidRPr="005261ED">
        <w:rPr>
          <w:rFonts w:cs="Arial"/>
        </w:rPr>
        <w:t>§17A-6E-</w:t>
      </w:r>
      <w:r>
        <w:rPr>
          <w:rFonts w:cs="Arial"/>
        </w:rPr>
        <w:t xml:space="preserve">6, </w:t>
      </w:r>
      <w:r w:rsidRPr="005261ED">
        <w:rPr>
          <w:rFonts w:cs="Arial"/>
        </w:rPr>
        <w:t>§17A-6E-</w:t>
      </w:r>
      <w:r>
        <w:rPr>
          <w:rFonts w:cs="Arial"/>
        </w:rPr>
        <w:t xml:space="preserve">7, </w:t>
      </w:r>
      <w:r w:rsidRPr="005261ED">
        <w:rPr>
          <w:rFonts w:cs="Arial"/>
        </w:rPr>
        <w:t>§17A-6E-</w:t>
      </w:r>
      <w:r>
        <w:rPr>
          <w:rFonts w:cs="Arial"/>
        </w:rPr>
        <w:t xml:space="preserve">8, </w:t>
      </w:r>
      <w:r w:rsidRPr="005261ED">
        <w:rPr>
          <w:rFonts w:cs="Arial"/>
        </w:rPr>
        <w:t>§17A-6E-</w:t>
      </w:r>
      <w:r>
        <w:rPr>
          <w:rFonts w:cs="Arial"/>
        </w:rPr>
        <w:t xml:space="preserve">9, </w:t>
      </w:r>
      <w:r w:rsidRPr="005261ED">
        <w:rPr>
          <w:rFonts w:cs="Arial"/>
        </w:rPr>
        <w:t>§17A-6E-</w:t>
      </w:r>
      <w:r>
        <w:rPr>
          <w:rFonts w:cs="Arial"/>
        </w:rPr>
        <w:t xml:space="preserve">10, </w:t>
      </w:r>
      <w:r w:rsidRPr="005261ED">
        <w:rPr>
          <w:rFonts w:cs="Arial"/>
        </w:rPr>
        <w:t>§17A-6E-</w:t>
      </w:r>
      <w:r>
        <w:rPr>
          <w:rFonts w:cs="Arial"/>
        </w:rPr>
        <w:t xml:space="preserve">11, </w:t>
      </w:r>
      <w:r w:rsidRPr="005261ED">
        <w:rPr>
          <w:rFonts w:cs="Arial"/>
        </w:rPr>
        <w:t>§17A-6E-</w:t>
      </w:r>
      <w:r>
        <w:rPr>
          <w:rFonts w:cs="Arial"/>
        </w:rPr>
        <w:t xml:space="preserve">12, </w:t>
      </w:r>
      <w:r w:rsidRPr="005261ED">
        <w:rPr>
          <w:rFonts w:cs="Arial"/>
        </w:rPr>
        <w:t>§17A-6E-</w:t>
      </w:r>
      <w:r>
        <w:rPr>
          <w:rFonts w:cs="Arial"/>
        </w:rPr>
        <w:t xml:space="preserve">13, and </w:t>
      </w:r>
      <w:r w:rsidRPr="005261ED">
        <w:rPr>
          <w:rFonts w:cs="Arial"/>
        </w:rPr>
        <w:t>§17A-6E-</w:t>
      </w:r>
      <w:r>
        <w:rPr>
          <w:rFonts w:cs="Arial"/>
        </w:rPr>
        <w:t>14 of the Code of West Virginia, 1931, as amended, all relating to repeal of the motor vehicle salesperson license.</w:t>
      </w:r>
    </w:p>
    <w:p w14:paraId="0DEF7939" w14:textId="3543EA89" w:rsidR="003F2F64" w:rsidRDefault="00303684" w:rsidP="005A3359">
      <w:pPr>
        <w:pStyle w:val="EnactingClause"/>
        <w:rPr>
          <w:rFonts w:cs="Arial"/>
        </w:rPr>
        <w:sectPr w:rsidR="003F2F64" w:rsidSect="003871B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365E7">
        <w:t>Be it enacted by the Legislature of West Virginia:</w:t>
      </w:r>
    </w:p>
    <w:p w14:paraId="370A28D8" w14:textId="77777777" w:rsidR="003F2F64" w:rsidRDefault="003F2F64" w:rsidP="005A3359">
      <w:pPr>
        <w:pStyle w:val="ArticleHeading"/>
        <w:widowControl/>
        <w:sectPr w:rsidR="003F2F64" w:rsidSect="00224E8A">
          <w:footerReference w:type="default" r:id="rId1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ARTICLE 6E. MOTOR VEHICLE SALESPERSON LICENSE.</w:t>
      </w:r>
    </w:p>
    <w:p w14:paraId="1BCDB598" w14:textId="77777777" w:rsidR="003F2F64" w:rsidRDefault="003F2F64" w:rsidP="005A3359">
      <w:pPr>
        <w:pStyle w:val="SectionHeading"/>
        <w:widowControl/>
      </w:pPr>
      <w:r>
        <w:t>§17A-6E-1. Findings and purpose.</w:t>
      </w:r>
    </w:p>
    <w:p w14:paraId="3DBC5ADD" w14:textId="77777777" w:rsidR="003F2F64" w:rsidRDefault="003F2F64" w:rsidP="005A3359">
      <w:pPr>
        <w:pStyle w:val="SectionBody"/>
        <w:widowControl/>
        <w:sectPr w:rsidR="003F2F64" w:rsidSect="003F2F64">
          <w:footerReference w:type="default" r:id="rId19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[Repealed.]</w:t>
      </w:r>
    </w:p>
    <w:p w14:paraId="7DF6B788" w14:textId="77777777" w:rsidR="003F2F64" w:rsidRDefault="003F2F64" w:rsidP="005A3359">
      <w:pPr>
        <w:pStyle w:val="SectionHeading"/>
        <w:widowControl/>
      </w:pPr>
      <w:r>
        <w:t>§17A-6E-2. Definitions.</w:t>
      </w:r>
    </w:p>
    <w:p w14:paraId="7CEBE825" w14:textId="77777777" w:rsidR="003F2F64" w:rsidRDefault="003F2F64" w:rsidP="005A3359">
      <w:pPr>
        <w:pStyle w:val="SectionBody"/>
        <w:widowControl/>
        <w:sectPr w:rsidR="003F2F64" w:rsidSect="003F2F64">
          <w:footerReference w:type="default" r:id="rId20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[Repealed.]</w:t>
      </w:r>
    </w:p>
    <w:p w14:paraId="0135CA82" w14:textId="77777777" w:rsidR="003F2F64" w:rsidRDefault="003F2F64" w:rsidP="005A3359">
      <w:pPr>
        <w:pStyle w:val="SectionHeading"/>
        <w:widowControl/>
      </w:pPr>
      <w:r>
        <w:t>§17A-6E-3. License required.</w:t>
      </w:r>
    </w:p>
    <w:p w14:paraId="07A68278" w14:textId="77777777" w:rsidR="003F2F64" w:rsidRDefault="003F2F64" w:rsidP="005A3359">
      <w:pPr>
        <w:pStyle w:val="SectionBody"/>
        <w:widowControl/>
        <w:sectPr w:rsidR="003F2F64" w:rsidSect="003F2F64">
          <w:footerReference w:type="default" r:id="rId21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[Repealed.]</w:t>
      </w:r>
    </w:p>
    <w:p w14:paraId="19E7F3A3" w14:textId="77777777" w:rsidR="003F2F64" w:rsidRDefault="003F2F64" w:rsidP="005A3359">
      <w:pPr>
        <w:ind w:left="720" w:hanging="720"/>
        <w:jc w:val="both"/>
        <w:outlineLvl w:val="3"/>
        <w:rPr>
          <w:rFonts w:cs="Arial"/>
          <w:b/>
        </w:rPr>
      </w:pPr>
      <w:r>
        <w:rPr>
          <w:rFonts w:cs="Arial"/>
          <w:b/>
        </w:rPr>
        <w:t>§17A-6E-4. Eligibility and issuance of license.</w:t>
      </w:r>
    </w:p>
    <w:p w14:paraId="727A827A" w14:textId="77777777" w:rsidR="003F2F64" w:rsidRDefault="003F2F64" w:rsidP="005A3359">
      <w:pPr>
        <w:ind w:left="720" w:hanging="720"/>
        <w:jc w:val="both"/>
        <w:outlineLvl w:val="3"/>
        <w:rPr>
          <w:rFonts w:cs="Arial"/>
          <w:b/>
        </w:rPr>
        <w:sectPr w:rsidR="003F2F64" w:rsidSect="00310536">
          <w:footerReference w:type="default" r:id="rId2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0EC64BD" w14:textId="77777777" w:rsidR="003F2F64" w:rsidRPr="00677E09" w:rsidRDefault="003F2F64" w:rsidP="005A3359">
      <w:pPr>
        <w:ind w:firstLine="720"/>
        <w:jc w:val="both"/>
        <w:rPr>
          <w:rFonts w:cs="Arial"/>
        </w:rPr>
      </w:pPr>
      <w:r>
        <w:rPr>
          <w:rFonts w:cs="Arial"/>
        </w:rPr>
        <w:t>[Repealed.]</w:t>
      </w:r>
    </w:p>
    <w:p w14:paraId="67E183CB" w14:textId="77777777" w:rsidR="003F2F64" w:rsidRDefault="003F2F64" w:rsidP="005A3359">
      <w:pPr>
        <w:pStyle w:val="SectionHeading"/>
        <w:widowControl/>
      </w:pPr>
      <w:r>
        <w:t>§17A-6E-5. Expiration of license, renewal and expired license.</w:t>
      </w:r>
    </w:p>
    <w:p w14:paraId="3A7DE74D" w14:textId="77777777" w:rsidR="003F2F64" w:rsidRDefault="003F2F64" w:rsidP="005A3359">
      <w:pPr>
        <w:pStyle w:val="SectionBody"/>
        <w:widowControl/>
        <w:sectPr w:rsidR="003F2F64" w:rsidSect="003F2F64">
          <w:footerReference w:type="default" r:id="rId23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189FA7B" w14:textId="1246A03C" w:rsidR="003F2F64" w:rsidRDefault="003F2F64" w:rsidP="005A3359">
      <w:pPr>
        <w:pStyle w:val="SectionBody"/>
        <w:widowControl/>
        <w:sectPr w:rsidR="003F2F64" w:rsidSect="003F2F64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[Repealed.]</w:t>
      </w:r>
    </w:p>
    <w:p w14:paraId="355B2490" w14:textId="77777777" w:rsidR="003F2F64" w:rsidRDefault="003F2F64" w:rsidP="005A3359">
      <w:pPr>
        <w:pStyle w:val="SectionHeading"/>
        <w:widowControl/>
      </w:pPr>
      <w:r>
        <w:t>§17A-6E-6. Change of employer.</w:t>
      </w:r>
    </w:p>
    <w:p w14:paraId="04968707" w14:textId="77777777" w:rsidR="003F2F64" w:rsidRDefault="003F2F64" w:rsidP="005A3359">
      <w:pPr>
        <w:pStyle w:val="SectionBody"/>
        <w:widowControl/>
        <w:sectPr w:rsidR="003F2F64" w:rsidSect="003F2F64">
          <w:footerReference w:type="default" r:id="rId24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[Repealed.]</w:t>
      </w:r>
    </w:p>
    <w:p w14:paraId="1DC6BB70" w14:textId="77777777" w:rsidR="003F2F64" w:rsidRDefault="003F2F64" w:rsidP="005A3359">
      <w:pPr>
        <w:pStyle w:val="SectionHeading"/>
        <w:widowControl/>
      </w:pPr>
      <w:r>
        <w:t>§17A-6E-7. Change of address, lost or stolen license, duplicate license.</w:t>
      </w:r>
    </w:p>
    <w:p w14:paraId="6C116B63" w14:textId="77777777" w:rsidR="003F2F64" w:rsidRDefault="003F2F64" w:rsidP="005A3359">
      <w:pPr>
        <w:pStyle w:val="SectionBody"/>
        <w:widowControl/>
        <w:sectPr w:rsidR="003F2F64" w:rsidSect="003F2F64">
          <w:footerReference w:type="default" r:id="rId25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[Repealed.]</w:t>
      </w:r>
    </w:p>
    <w:p w14:paraId="73519B8A" w14:textId="77777777" w:rsidR="003F2F64" w:rsidRDefault="003F2F64" w:rsidP="005A3359">
      <w:pPr>
        <w:pStyle w:val="SectionHeading"/>
        <w:widowControl/>
      </w:pPr>
      <w:r>
        <w:t>§17A-6E-8. Display of license.</w:t>
      </w:r>
    </w:p>
    <w:p w14:paraId="1CC8F09A" w14:textId="77777777" w:rsidR="003F2F64" w:rsidRDefault="003F2F64" w:rsidP="005A3359">
      <w:pPr>
        <w:pStyle w:val="SectionBody"/>
        <w:widowControl/>
        <w:sectPr w:rsidR="003F2F64" w:rsidSect="003F2F64">
          <w:footerReference w:type="default" r:id="rId26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[Repealed.]</w:t>
      </w:r>
    </w:p>
    <w:p w14:paraId="63C2F3F9" w14:textId="77777777" w:rsidR="003F2F64" w:rsidRDefault="003F2F64" w:rsidP="005A3359">
      <w:pPr>
        <w:pStyle w:val="SectionHeading"/>
        <w:widowControl/>
      </w:pPr>
      <w:r>
        <w:t>§17A-6E-9. Revocation, suspension, or refusal to renew license.</w:t>
      </w:r>
    </w:p>
    <w:p w14:paraId="491681DB" w14:textId="77777777" w:rsidR="003F2F64" w:rsidRDefault="003F2F64" w:rsidP="005A3359">
      <w:pPr>
        <w:pStyle w:val="SectionBody"/>
        <w:widowControl/>
        <w:sectPr w:rsidR="003F2F64" w:rsidSect="003F2F64">
          <w:footerReference w:type="default" r:id="rId27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[Repealed.]</w:t>
      </w:r>
    </w:p>
    <w:p w14:paraId="7F8085B2" w14:textId="77777777" w:rsidR="003F2F64" w:rsidRDefault="003F2F64" w:rsidP="005A3359">
      <w:pPr>
        <w:pStyle w:val="SectionHeading"/>
        <w:widowControl/>
      </w:pPr>
      <w:r>
        <w:t>§17A-6E-10. Administrative due process.</w:t>
      </w:r>
    </w:p>
    <w:p w14:paraId="00960763" w14:textId="77777777" w:rsidR="003F2F64" w:rsidRDefault="003F2F64" w:rsidP="005A3359">
      <w:pPr>
        <w:pStyle w:val="SectionBody"/>
        <w:widowControl/>
        <w:sectPr w:rsidR="003F2F64" w:rsidSect="003F2F64">
          <w:footerReference w:type="default" r:id="rId28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[Repealed.]</w:t>
      </w:r>
    </w:p>
    <w:p w14:paraId="7B9C0E08" w14:textId="6C5BB20E" w:rsidR="003F2F64" w:rsidRDefault="003F2F64" w:rsidP="005A3359">
      <w:pPr>
        <w:pStyle w:val="SectionHeading"/>
        <w:widowControl/>
      </w:pPr>
      <w:r>
        <w:lastRenderedPageBreak/>
        <w:t>§17A-6E-11. Investigation, matters, confidential.</w:t>
      </w:r>
    </w:p>
    <w:p w14:paraId="2CD349F9" w14:textId="77777777" w:rsidR="003F2F64" w:rsidRDefault="003F2F64" w:rsidP="005A3359">
      <w:pPr>
        <w:pStyle w:val="SectionBody"/>
        <w:widowControl/>
        <w:sectPr w:rsidR="003F2F64" w:rsidSect="003F2F64">
          <w:footerReference w:type="default" r:id="rId29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[Repealed.]</w:t>
      </w:r>
    </w:p>
    <w:p w14:paraId="40C99778" w14:textId="77777777" w:rsidR="003F2F64" w:rsidRDefault="003F2F64" w:rsidP="005A3359">
      <w:pPr>
        <w:pStyle w:val="SectionHeading"/>
        <w:widowControl/>
      </w:pPr>
      <w:r>
        <w:t>§17A-6E-12. Injunctive relief.</w:t>
      </w:r>
    </w:p>
    <w:p w14:paraId="10C4B169" w14:textId="77777777" w:rsidR="003F2F64" w:rsidRDefault="003F2F64" w:rsidP="005A3359">
      <w:pPr>
        <w:pStyle w:val="SectionBody"/>
        <w:widowControl/>
        <w:sectPr w:rsidR="003F2F64" w:rsidSect="003F2F64">
          <w:footerReference w:type="default" r:id="rId30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[Repealed.]</w:t>
      </w:r>
    </w:p>
    <w:p w14:paraId="64D6C250" w14:textId="77777777" w:rsidR="003F2F64" w:rsidRDefault="003F2F64" w:rsidP="005A3359">
      <w:pPr>
        <w:pStyle w:val="SectionHeading"/>
        <w:widowControl/>
      </w:pPr>
      <w:r>
        <w:t>§17A-6E-13. Authority for rules.</w:t>
      </w:r>
    </w:p>
    <w:p w14:paraId="1DE9679B" w14:textId="77777777" w:rsidR="003F2F64" w:rsidRDefault="003F2F64" w:rsidP="005A3359">
      <w:pPr>
        <w:pStyle w:val="SectionBody"/>
        <w:widowControl/>
        <w:sectPr w:rsidR="003F2F64" w:rsidSect="003F2F64">
          <w:footerReference w:type="default" r:id="rId31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[Repealed.]</w:t>
      </w:r>
    </w:p>
    <w:p w14:paraId="1E387868" w14:textId="77777777" w:rsidR="003F2F64" w:rsidRDefault="003F2F64" w:rsidP="005A3359">
      <w:pPr>
        <w:pStyle w:val="SectionHeading"/>
        <w:widowControl/>
      </w:pPr>
      <w:r>
        <w:t>§17A-6E-14. Motor Vehicle Salesperson License Fund.</w:t>
      </w:r>
    </w:p>
    <w:p w14:paraId="22BE2BEE" w14:textId="77777777" w:rsidR="00992724" w:rsidRDefault="003F2F64" w:rsidP="005A3359">
      <w:pPr>
        <w:pStyle w:val="SectionBody"/>
        <w:widowControl/>
        <w:sectPr w:rsidR="00992724" w:rsidSect="003F2F64">
          <w:footerReference w:type="default" r:id="rId3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[Repealed.]</w:t>
      </w:r>
    </w:p>
    <w:p w14:paraId="3351F266" w14:textId="77777777" w:rsidR="00992724" w:rsidRPr="00227EB7" w:rsidRDefault="00992724" w:rsidP="00992724">
      <w:pPr>
        <w:spacing w:line="240" w:lineRule="auto"/>
        <w:ind w:left="720" w:right="720" w:firstLine="360"/>
        <w:jc w:val="both"/>
        <w:rPr>
          <w:rFonts w:cs="Arial"/>
        </w:rPr>
      </w:pPr>
      <w:r w:rsidRPr="00227EB7">
        <w:rPr>
          <w:rFonts w:cs="Arial"/>
        </w:rPr>
        <w:lastRenderedPageBreak/>
        <w:t>The Joint Committee on Enrolled Bills hereby certifies that the foregoing bill is correctly enrolled.</w:t>
      </w:r>
    </w:p>
    <w:p w14:paraId="69CCFBE2" w14:textId="77777777" w:rsidR="00992724" w:rsidRPr="00227EB7" w:rsidRDefault="00992724" w:rsidP="00992724">
      <w:pPr>
        <w:pStyle w:val="SectionBody"/>
        <w:spacing w:line="240" w:lineRule="auto"/>
        <w:rPr>
          <w:rFonts w:cs="Arial"/>
        </w:rPr>
      </w:pPr>
    </w:p>
    <w:p w14:paraId="77E7FC38" w14:textId="77777777" w:rsidR="00992724" w:rsidRPr="00227EB7" w:rsidRDefault="00992724" w:rsidP="00992724">
      <w:pPr>
        <w:spacing w:line="240" w:lineRule="auto"/>
        <w:ind w:left="720" w:right="720" w:firstLine="180"/>
        <w:rPr>
          <w:rFonts w:cs="Arial"/>
        </w:rPr>
      </w:pPr>
    </w:p>
    <w:p w14:paraId="19C3D87F" w14:textId="77777777" w:rsidR="00992724" w:rsidRPr="00227EB7" w:rsidRDefault="00992724" w:rsidP="00992724">
      <w:pPr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...............................................................</w:t>
      </w:r>
    </w:p>
    <w:p w14:paraId="09554633" w14:textId="77777777" w:rsidR="00992724" w:rsidRPr="00227EB7" w:rsidRDefault="00992724" w:rsidP="00992724">
      <w:pPr>
        <w:tabs>
          <w:tab w:val="center" w:pos="261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Chairman, House Committee</w:t>
      </w:r>
    </w:p>
    <w:p w14:paraId="2772BFA3" w14:textId="77777777" w:rsidR="00992724" w:rsidRPr="00227EB7" w:rsidRDefault="00992724" w:rsidP="00992724">
      <w:pPr>
        <w:spacing w:line="240" w:lineRule="auto"/>
        <w:ind w:left="720" w:right="720"/>
        <w:rPr>
          <w:rFonts w:cs="Arial"/>
        </w:rPr>
      </w:pPr>
    </w:p>
    <w:p w14:paraId="782E9106" w14:textId="77777777" w:rsidR="00992724" w:rsidRPr="00227EB7" w:rsidRDefault="00992724" w:rsidP="00992724">
      <w:pPr>
        <w:spacing w:line="240" w:lineRule="auto"/>
        <w:ind w:left="720" w:right="720"/>
        <w:rPr>
          <w:rFonts w:cs="Arial"/>
        </w:rPr>
      </w:pPr>
    </w:p>
    <w:p w14:paraId="2D7E97F4" w14:textId="77777777" w:rsidR="00992724" w:rsidRPr="00227EB7" w:rsidRDefault="00992724" w:rsidP="00992724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6C984062" w14:textId="77777777" w:rsidR="00992724" w:rsidRPr="00227EB7" w:rsidRDefault="00992724" w:rsidP="00992724">
      <w:pPr>
        <w:tabs>
          <w:tab w:val="center" w:pos="387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Chairman, Senate Committee</w:t>
      </w:r>
    </w:p>
    <w:p w14:paraId="27EADA27" w14:textId="77777777" w:rsidR="00992724" w:rsidRPr="00227EB7" w:rsidRDefault="00992724" w:rsidP="00992724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  <w:t xml:space="preserve">                </w:t>
      </w:r>
    </w:p>
    <w:p w14:paraId="77BFC908" w14:textId="77777777" w:rsidR="00992724" w:rsidRPr="00227EB7" w:rsidRDefault="00992724" w:rsidP="00992724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139020F5" w14:textId="77777777" w:rsidR="00992724" w:rsidRPr="00227EB7" w:rsidRDefault="00992724" w:rsidP="00992724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Originating in the House.</w:t>
      </w:r>
    </w:p>
    <w:p w14:paraId="1B4D23F5" w14:textId="77777777" w:rsidR="00992724" w:rsidRPr="00227EB7" w:rsidRDefault="00992724" w:rsidP="00992724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79693662" w14:textId="43DE9BF9" w:rsidR="00992724" w:rsidRPr="00227EB7" w:rsidRDefault="00992724" w:rsidP="00992724">
      <w:pPr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In effect</w:t>
      </w:r>
      <w:r>
        <w:rPr>
          <w:rFonts w:cs="Arial"/>
        </w:rPr>
        <w:t xml:space="preserve"> </w:t>
      </w:r>
      <w:r w:rsidRPr="00227EB7">
        <w:rPr>
          <w:rFonts w:cs="Arial"/>
        </w:rPr>
        <w:t>from passage.</w:t>
      </w:r>
    </w:p>
    <w:p w14:paraId="54583946" w14:textId="77777777" w:rsidR="00992724" w:rsidRPr="00227EB7" w:rsidRDefault="00992724" w:rsidP="00992724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579A0D04" w14:textId="77777777" w:rsidR="00992724" w:rsidRPr="00227EB7" w:rsidRDefault="00992724" w:rsidP="00992724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4BF24372" w14:textId="77777777" w:rsidR="00992724" w:rsidRPr="00227EB7" w:rsidRDefault="00992724" w:rsidP="0099272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...............................................................</w:t>
      </w:r>
    </w:p>
    <w:p w14:paraId="281242F5" w14:textId="77777777" w:rsidR="00992724" w:rsidRPr="00227EB7" w:rsidRDefault="00992724" w:rsidP="00992724">
      <w:pPr>
        <w:tabs>
          <w:tab w:val="center" w:pos="261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  <w:i/>
          <w:iCs/>
        </w:rPr>
        <w:tab/>
        <w:t>Clerk of the House of Delegates</w:t>
      </w:r>
    </w:p>
    <w:p w14:paraId="5F9F82F9" w14:textId="77777777" w:rsidR="00992724" w:rsidRPr="00227EB7" w:rsidRDefault="00992724" w:rsidP="0099272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05707FB9" w14:textId="77777777" w:rsidR="00992724" w:rsidRPr="00227EB7" w:rsidRDefault="00992724" w:rsidP="0099272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47E099F3" w14:textId="77777777" w:rsidR="00992724" w:rsidRPr="00227EB7" w:rsidRDefault="00992724" w:rsidP="0099272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0E7ECC88" w14:textId="77777777" w:rsidR="00992724" w:rsidRPr="00227EB7" w:rsidRDefault="00992724" w:rsidP="00992724">
      <w:pPr>
        <w:tabs>
          <w:tab w:val="left" w:pos="-1255"/>
          <w:tab w:val="left" w:pos="-720"/>
          <w:tab w:val="center" w:pos="396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  <w:i/>
          <w:iCs/>
        </w:rPr>
        <w:tab/>
        <w:t>Clerk of the Senate</w:t>
      </w:r>
    </w:p>
    <w:p w14:paraId="31793B4C" w14:textId="77777777" w:rsidR="00992724" w:rsidRPr="00227EB7" w:rsidRDefault="00992724" w:rsidP="0099272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12E4ADCD" w14:textId="77777777" w:rsidR="00992724" w:rsidRPr="00227EB7" w:rsidRDefault="00992724" w:rsidP="0099272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69EC471E" w14:textId="77777777" w:rsidR="00992724" w:rsidRPr="00227EB7" w:rsidRDefault="00992724" w:rsidP="0099272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28714C33" w14:textId="77777777" w:rsidR="00992724" w:rsidRPr="00227EB7" w:rsidRDefault="00992724" w:rsidP="00992724">
      <w:pPr>
        <w:tabs>
          <w:tab w:val="center" w:pos="477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Speaker of the House of Delegates</w:t>
      </w:r>
    </w:p>
    <w:p w14:paraId="1D851580" w14:textId="77777777" w:rsidR="00992724" w:rsidRPr="00227EB7" w:rsidRDefault="00992724" w:rsidP="0099272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1596823B" w14:textId="77777777" w:rsidR="00992724" w:rsidRPr="00227EB7" w:rsidRDefault="00992724" w:rsidP="0099272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4A0EC3C9" w14:textId="77777777" w:rsidR="00992724" w:rsidRPr="00227EB7" w:rsidRDefault="00992724" w:rsidP="0099272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3379D242" w14:textId="77777777" w:rsidR="00992724" w:rsidRPr="00227EB7" w:rsidRDefault="00992724" w:rsidP="00992724">
      <w:pPr>
        <w:tabs>
          <w:tab w:val="center" w:pos="621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President of the Senate</w:t>
      </w:r>
    </w:p>
    <w:p w14:paraId="6383F874" w14:textId="77777777" w:rsidR="00992724" w:rsidRPr="00227EB7" w:rsidRDefault="00992724" w:rsidP="0099272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58DF691C" w14:textId="77777777" w:rsidR="00992724" w:rsidRPr="00227EB7" w:rsidRDefault="00992724" w:rsidP="0099272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0DD03164" w14:textId="77777777" w:rsidR="00992724" w:rsidRPr="00227EB7" w:rsidRDefault="00992724" w:rsidP="0099272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jc w:val="center"/>
        <w:rPr>
          <w:rFonts w:cs="Arial"/>
        </w:rPr>
      </w:pPr>
      <w:r w:rsidRPr="00227EB7">
        <w:rPr>
          <w:rFonts w:cs="Arial"/>
        </w:rPr>
        <w:t>__________</w:t>
      </w:r>
    </w:p>
    <w:p w14:paraId="0703711E" w14:textId="77777777" w:rsidR="00992724" w:rsidRPr="00227EB7" w:rsidRDefault="00992724" w:rsidP="00992724">
      <w:pPr>
        <w:spacing w:line="240" w:lineRule="auto"/>
        <w:ind w:right="720"/>
        <w:jc w:val="both"/>
        <w:rPr>
          <w:rFonts w:cs="Arial"/>
        </w:rPr>
      </w:pPr>
    </w:p>
    <w:p w14:paraId="2A1750AF" w14:textId="77777777" w:rsidR="00992724" w:rsidRPr="00227EB7" w:rsidRDefault="00992724" w:rsidP="00992724">
      <w:pPr>
        <w:spacing w:line="240" w:lineRule="auto"/>
        <w:ind w:right="720"/>
        <w:jc w:val="both"/>
        <w:rPr>
          <w:rFonts w:cs="Arial"/>
        </w:rPr>
      </w:pPr>
    </w:p>
    <w:p w14:paraId="5B7F19AC" w14:textId="77777777" w:rsidR="00992724" w:rsidRPr="00227EB7" w:rsidRDefault="00992724" w:rsidP="00992724">
      <w:pPr>
        <w:spacing w:line="240" w:lineRule="auto"/>
        <w:ind w:left="720" w:right="720"/>
        <w:jc w:val="both"/>
        <w:rPr>
          <w:rFonts w:cs="Arial"/>
        </w:rPr>
      </w:pPr>
    </w:p>
    <w:p w14:paraId="3608BBFE" w14:textId="77777777" w:rsidR="00992724" w:rsidRPr="00227EB7" w:rsidRDefault="00992724" w:rsidP="00992724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  <w:r w:rsidRPr="00227EB7">
        <w:rPr>
          <w:rFonts w:cs="Arial"/>
        </w:rPr>
        <w:tab/>
        <w:t>The within ................................................... this the...........................................</w:t>
      </w:r>
    </w:p>
    <w:p w14:paraId="0820D751" w14:textId="77777777" w:rsidR="00992724" w:rsidRPr="00227EB7" w:rsidRDefault="00992724" w:rsidP="00992724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</w:p>
    <w:p w14:paraId="6EF1024F" w14:textId="77777777" w:rsidR="00992724" w:rsidRPr="00227EB7" w:rsidRDefault="00992724" w:rsidP="00992724">
      <w:pPr>
        <w:spacing w:line="240" w:lineRule="auto"/>
        <w:ind w:left="720" w:right="720"/>
        <w:jc w:val="both"/>
        <w:rPr>
          <w:rFonts w:cs="Arial"/>
        </w:rPr>
      </w:pPr>
      <w:r w:rsidRPr="00227EB7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2021</w:t>
      </w:r>
      <w:r w:rsidRPr="00227EB7">
        <w:rPr>
          <w:rFonts w:cs="Arial"/>
        </w:rPr>
        <w:t>.</w:t>
      </w:r>
    </w:p>
    <w:p w14:paraId="2EF28045" w14:textId="77777777" w:rsidR="00992724" w:rsidRPr="00227EB7" w:rsidRDefault="00992724" w:rsidP="00992724">
      <w:pPr>
        <w:spacing w:line="240" w:lineRule="auto"/>
        <w:ind w:left="720" w:right="720"/>
        <w:jc w:val="both"/>
        <w:rPr>
          <w:rFonts w:cs="Arial"/>
        </w:rPr>
      </w:pPr>
    </w:p>
    <w:p w14:paraId="282F9C60" w14:textId="77777777" w:rsidR="00992724" w:rsidRPr="00227EB7" w:rsidRDefault="00992724" w:rsidP="00992724">
      <w:pPr>
        <w:spacing w:line="240" w:lineRule="auto"/>
        <w:ind w:left="720" w:right="720"/>
        <w:jc w:val="both"/>
        <w:rPr>
          <w:rFonts w:cs="Arial"/>
        </w:rPr>
      </w:pPr>
    </w:p>
    <w:p w14:paraId="458EE963" w14:textId="77777777" w:rsidR="00992724" w:rsidRPr="00227EB7" w:rsidRDefault="00992724" w:rsidP="00992724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169C64FE" w14:textId="77777777" w:rsidR="00992724" w:rsidRPr="0089333F" w:rsidRDefault="00992724" w:rsidP="00992724">
      <w:pPr>
        <w:pStyle w:val="SectionBody"/>
      </w:pPr>
      <w:r w:rsidRPr="00227EB7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227EB7">
        <w:rPr>
          <w:rFonts w:eastAsiaTheme="minorHAnsi" w:cs="Arial"/>
          <w:i/>
          <w:iCs/>
          <w:color w:val="000000" w:themeColor="text1"/>
        </w:rPr>
        <w:t>Governor</w:t>
      </w:r>
    </w:p>
    <w:p w14:paraId="1B6AD501" w14:textId="7163F515" w:rsidR="003F2F64" w:rsidRPr="00E852EB" w:rsidRDefault="003F2F64" w:rsidP="005A3359">
      <w:pPr>
        <w:pStyle w:val="SectionBody"/>
        <w:widowControl/>
        <w:rPr>
          <w:rFonts w:cs="Arial"/>
        </w:rPr>
      </w:pPr>
    </w:p>
    <w:sectPr w:rsidR="003F2F64" w:rsidRPr="00E852EB" w:rsidSect="00835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76F72" w14:textId="77777777" w:rsidR="00D5511C" w:rsidRPr="00B844FE" w:rsidRDefault="00D5511C" w:rsidP="00B844FE">
      <w:r>
        <w:separator/>
      </w:r>
    </w:p>
  </w:endnote>
  <w:endnote w:type="continuationSeparator" w:id="0">
    <w:p w14:paraId="2C9AAD8E" w14:textId="77777777" w:rsidR="00D5511C" w:rsidRPr="00B844FE" w:rsidRDefault="00D5511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BE47F" w14:textId="77777777" w:rsidR="003F2F64" w:rsidRDefault="003F2F64" w:rsidP="00A855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F098BCB" w14:textId="77777777" w:rsidR="003F2F64" w:rsidRDefault="003F2F64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91FB9" w14:textId="77777777" w:rsidR="003F2F64" w:rsidRDefault="003F2F64" w:rsidP="00A855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BC2B77A" w14:textId="77777777" w:rsidR="003F2F64" w:rsidRDefault="003F2F64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0B4E8" w14:textId="77777777" w:rsidR="003F2F64" w:rsidRDefault="003F2F64" w:rsidP="00A855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278F71B" w14:textId="77777777" w:rsidR="003F2F64" w:rsidRDefault="003F2F64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A4C49" w14:textId="77777777" w:rsidR="003F2F64" w:rsidRDefault="003F2F64" w:rsidP="00A855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AED7066" w14:textId="77777777" w:rsidR="003F2F64" w:rsidRDefault="003F2F64">
    <w:pPr>
      <w:pStyle w:val="Foo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B4475" w14:textId="77777777" w:rsidR="003F2F64" w:rsidRDefault="003F2F64" w:rsidP="00A855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C8E1692" w14:textId="77777777" w:rsidR="003F2F64" w:rsidRDefault="003F2F64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E4DA3" w14:textId="77777777" w:rsidR="003F2F64" w:rsidRDefault="003F2F64" w:rsidP="00A855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AD55BED" w14:textId="77777777" w:rsidR="003F2F64" w:rsidRDefault="003F2F64">
    <w:pPr>
      <w:pStyle w:val="Footer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20D31" w14:textId="77777777" w:rsidR="003F2F64" w:rsidRDefault="003F2F64" w:rsidP="00A855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4D0F761" w14:textId="77777777" w:rsidR="003F2F64" w:rsidRDefault="003F2F64">
    <w:pPr>
      <w:pStyle w:val="Footer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62D0D" w14:textId="77777777" w:rsidR="003F2F64" w:rsidRDefault="003F2F64" w:rsidP="00A855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B6B335A" w14:textId="77777777" w:rsidR="003F2F64" w:rsidRDefault="003F2F64">
    <w:pPr>
      <w:pStyle w:val="Footer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F56B1" w14:textId="77777777" w:rsidR="003F2F64" w:rsidRDefault="003F2F64" w:rsidP="00A855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76D869D" w14:textId="77777777" w:rsidR="003F2F64" w:rsidRDefault="003F2F64">
    <w:pPr>
      <w:pStyle w:val="Footer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474EF" w14:textId="77777777" w:rsidR="003F2F64" w:rsidRDefault="003F2F64" w:rsidP="00A855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CA6DED9" w14:textId="77777777" w:rsidR="003F2F64" w:rsidRDefault="003F2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FAABC" w14:textId="77777777" w:rsidR="003F2F64" w:rsidRDefault="003F2F64" w:rsidP="00A855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D65C0B9" w14:textId="77777777" w:rsidR="003F2F64" w:rsidRDefault="003F2F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FF564" w14:textId="77777777" w:rsidR="003F2F64" w:rsidRDefault="003F2F64" w:rsidP="00A855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6E60698" w14:textId="77777777" w:rsidR="003F2F64" w:rsidRDefault="003F2F6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6116D" w14:textId="77777777" w:rsidR="003F2F64" w:rsidRDefault="003F2F64" w:rsidP="00A855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CE757CB" w14:textId="77777777" w:rsidR="003F2F64" w:rsidRDefault="003F2F6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68D20" w14:textId="77777777" w:rsidR="003F2F64" w:rsidRDefault="003F2F64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BD5E2" w14:textId="77777777" w:rsidR="003F2F64" w:rsidRDefault="003F2F64" w:rsidP="00A855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F49289A" w14:textId="77777777" w:rsidR="003F2F64" w:rsidRDefault="003F2F64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E823F" w14:textId="77777777" w:rsidR="003F2F64" w:rsidRDefault="003F2F64" w:rsidP="00A855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A077AB0" w14:textId="77777777" w:rsidR="003F2F64" w:rsidRDefault="003F2F64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3A790" w14:textId="77777777" w:rsidR="003F2F64" w:rsidRDefault="003F2F64" w:rsidP="00A855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B602811" w14:textId="77777777" w:rsidR="003F2F64" w:rsidRDefault="003F2F64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F67BE" w14:textId="77777777" w:rsidR="003F2F64" w:rsidRDefault="003F2F64" w:rsidP="00A855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22B89B7" w14:textId="77777777" w:rsidR="003F2F64" w:rsidRDefault="003F2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36DE4" w14:textId="77777777" w:rsidR="00D5511C" w:rsidRPr="00B844FE" w:rsidRDefault="00D5511C" w:rsidP="00B844FE">
      <w:r>
        <w:separator/>
      </w:r>
    </w:p>
  </w:footnote>
  <w:footnote w:type="continuationSeparator" w:id="0">
    <w:p w14:paraId="6B9D377C" w14:textId="77777777" w:rsidR="00D5511C" w:rsidRPr="00B844FE" w:rsidRDefault="00D5511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B79A" w14:textId="752DD1F8" w:rsidR="002A0269" w:rsidRPr="00B844FE" w:rsidRDefault="00361AAF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5912B5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5912B5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EFA13" w14:textId="6655E072" w:rsidR="00E831B3" w:rsidRPr="00DB4A52" w:rsidRDefault="00DB4A52" w:rsidP="00DB4A52">
    <w:pPr>
      <w:pStyle w:val="Header"/>
    </w:pPr>
    <w:r>
      <w:t>Org HB 3175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A3597" w14:textId="77777777" w:rsidR="003F2F64" w:rsidRDefault="003F2F6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58656" w14:textId="530DFC1E" w:rsidR="003F2F64" w:rsidRDefault="00D65766">
    <w:pPr>
      <w:pStyle w:val="Header"/>
    </w:pPr>
    <w:r>
      <w:t>Enr HB 3175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D2B97" w14:textId="77777777" w:rsidR="003F2F64" w:rsidRDefault="003F2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746F6"/>
    <w:rsid w:val="00085D22"/>
    <w:rsid w:val="000C5C77"/>
    <w:rsid w:val="000D5861"/>
    <w:rsid w:val="000E3912"/>
    <w:rsid w:val="0010070F"/>
    <w:rsid w:val="001143CA"/>
    <w:rsid w:val="0013602B"/>
    <w:rsid w:val="0015112E"/>
    <w:rsid w:val="001552E7"/>
    <w:rsid w:val="001566B4"/>
    <w:rsid w:val="001A66B7"/>
    <w:rsid w:val="001C279E"/>
    <w:rsid w:val="001C41F7"/>
    <w:rsid w:val="001D459E"/>
    <w:rsid w:val="00231F69"/>
    <w:rsid w:val="0027011C"/>
    <w:rsid w:val="00274200"/>
    <w:rsid w:val="00275740"/>
    <w:rsid w:val="002848C3"/>
    <w:rsid w:val="002A0269"/>
    <w:rsid w:val="00303684"/>
    <w:rsid w:val="003143F5"/>
    <w:rsid w:val="00314854"/>
    <w:rsid w:val="00361AAF"/>
    <w:rsid w:val="00394191"/>
    <w:rsid w:val="003C51CD"/>
    <w:rsid w:val="003F2F64"/>
    <w:rsid w:val="00434CE0"/>
    <w:rsid w:val="004368E0"/>
    <w:rsid w:val="00471B56"/>
    <w:rsid w:val="00482952"/>
    <w:rsid w:val="004C13DD"/>
    <w:rsid w:val="004E3441"/>
    <w:rsid w:val="00500579"/>
    <w:rsid w:val="005912B5"/>
    <w:rsid w:val="005A3359"/>
    <w:rsid w:val="005A5366"/>
    <w:rsid w:val="005D7E17"/>
    <w:rsid w:val="006210B7"/>
    <w:rsid w:val="006369EB"/>
    <w:rsid w:val="00637E73"/>
    <w:rsid w:val="006865E9"/>
    <w:rsid w:val="00691F3E"/>
    <w:rsid w:val="00694BFB"/>
    <w:rsid w:val="006A106B"/>
    <w:rsid w:val="006C523D"/>
    <w:rsid w:val="006D1673"/>
    <w:rsid w:val="006D4036"/>
    <w:rsid w:val="007A5259"/>
    <w:rsid w:val="007A7081"/>
    <w:rsid w:val="007C5097"/>
    <w:rsid w:val="007F1CF5"/>
    <w:rsid w:val="007F29DD"/>
    <w:rsid w:val="007F7676"/>
    <w:rsid w:val="00834EDE"/>
    <w:rsid w:val="008736AA"/>
    <w:rsid w:val="00895E6B"/>
    <w:rsid w:val="008C4455"/>
    <w:rsid w:val="008D275D"/>
    <w:rsid w:val="009365E7"/>
    <w:rsid w:val="00980327"/>
    <w:rsid w:val="00986478"/>
    <w:rsid w:val="00992724"/>
    <w:rsid w:val="009B5557"/>
    <w:rsid w:val="009D5D42"/>
    <w:rsid w:val="009F1067"/>
    <w:rsid w:val="00A31E01"/>
    <w:rsid w:val="00A527AD"/>
    <w:rsid w:val="00A718CF"/>
    <w:rsid w:val="00AB072D"/>
    <w:rsid w:val="00AE48A0"/>
    <w:rsid w:val="00AE61BE"/>
    <w:rsid w:val="00B04F14"/>
    <w:rsid w:val="00B16F25"/>
    <w:rsid w:val="00B24422"/>
    <w:rsid w:val="00B66B81"/>
    <w:rsid w:val="00B80C20"/>
    <w:rsid w:val="00B844FE"/>
    <w:rsid w:val="00B86B4F"/>
    <w:rsid w:val="00BA1F84"/>
    <w:rsid w:val="00BA7AEA"/>
    <w:rsid w:val="00BC562B"/>
    <w:rsid w:val="00BD429F"/>
    <w:rsid w:val="00BF6945"/>
    <w:rsid w:val="00C2189E"/>
    <w:rsid w:val="00C33014"/>
    <w:rsid w:val="00C33434"/>
    <w:rsid w:val="00C34869"/>
    <w:rsid w:val="00C42EB6"/>
    <w:rsid w:val="00C85096"/>
    <w:rsid w:val="00CA7DB6"/>
    <w:rsid w:val="00CB20EF"/>
    <w:rsid w:val="00CC1F3B"/>
    <w:rsid w:val="00CD12CB"/>
    <w:rsid w:val="00CD36CF"/>
    <w:rsid w:val="00CF1DCA"/>
    <w:rsid w:val="00D5511C"/>
    <w:rsid w:val="00D579FC"/>
    <w:rsid w:val="00D65766"/>
    <w:rsid w:val="00D81C16"/>
    <w:rsid w:val="00DB11DE"/>
    <w:rsid w:val="00DB4A52"/>
    <w:rsid w:val="00DE526B"/>
    <w:rsid w:val="00DF199D"/>
    <w:rsid w:val="00E01542"/>
    <w:rsid w:val="00E04C0A"/>
    <w:rsid w:val="00E365F1"/>
    <w:rsid w:val="00E62F48"/>
    <w:rsid w:val="00E831B3"/>
    <w:rsid w:val="00E95A7E"/>
    <w:rsid w:val="00E95FBC"/>
    <w:rsid w:val="00EB7C1C"/>
    <w:rsid w:val="00EE4873"/>
    <w:rsid w:val="00EE70CB"/>
    <w:rsid w:val="00F41CA2"/>
    <w:rsid w:val="00F443C0"/>
    <w:rsid w:val="00F62EFB"/>
    <w:rsid w:val="00F9160C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08E8F41"/>
  <w15:chartTrackingRefBased/>
  <w15:docId w15:val="{0CA1282E-0EC1-46E8-9ED5-6754AA15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DB11DE"/>
    <w:rPr>
      <w:rFonts w:eastAsia="Calibri"/>
      <w:b/>
      <w:caps/>
      <w:color w:val="000000"/>
      <w:sz w:val="24"/>
    </w:rPr>
  </w:style>
  <w:style w:type="character" w:styleId="PageNumber">
    <w:name w:val="page number"/>
    <w:basedOn w:val="DefaultParagraphFont"/>
    <w:uiPriority w:val="99"/>
    <w:semiHidden/>
    <w:unhideWhenUsed/>
    <w:locked/>
    <w:rsid w:val="003F2F64"/>
  </w:style>
  <w:style w:type="character" w:customStyle="1" w:styleId="SectionBodyChar">
    <w:name w:val="Section Body Char"/>
    <w:link w:val="SectionBody"/>
    <w:rsid w:val="003F2F64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3F2F64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4.xml"/><Relationship Id="rId3" Type="http://schemas.openxmlformats.org/officeDocument/2006/relationships/styles" Target="styles.xml"/><Relationship Id="rId21" Type="http://schemas.openxmlformats.org/officeDocument/2006/relationships/footer" Target="footer9.xml"/><Relationship Id="rId34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13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8.xml"/><Relationship Id="rId29" Type="http://schemas.openxmlformats.org/officeDocument/2006/relationships/footer" Target="footer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2.xml"/><Relationship Id="rId32" Type="http://schemas.openxmlformats.org/officeDocument/2006/relationships/footer" Target="footer20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11.xml"/><Relationship Id="rId28" Type="http://schemas.openxmlformats.org/officeDocument/2006/relationships/footer" Target="footer16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31" Type="http://schemas.openxmlformats.org/officeDocument/2006/relationships/footer" Target="footer1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10.xml"/><Relationship Id="rId27" Type="http://schemas.openxmlformats.org/officeDocument/2006/relationships/footer" Target="footer15.xml"/><Relationship Id="rId30" Type="http://schemas.openxmlformats.org/officeDocument/2006/relationships/footer" Target="footer18.xml"/><Relationship Id="rId35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A53C0D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A63AAA6C20654011AE74C0806BFE5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E545E-B18B-47A2-A747-38275841A7FF}"/>
      </w:docPartPr>
      <w:docPartBody>
        <w:p w:rsidR="00612C3A" w:rsidRDefault="0036282E" w:rsidP="0036282E">
          <w:pPr>
            <w:pStyle w:val="A63AAA6C20654011AE74C0806BFE539B"/>
          </w:pPr>
          <w:r w:rsidRPr="00B844FE">
            <w:t>Enter Sponsors Here</w:t>
          </w:r>
        </w:p>
      </w:docPartBody>
    </w:docPart>
    <w:docPart>
      <w:docPartPr>
        <w:name w:val="189A138571F24F4198D8C327FE7B2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4C6E1-BFC8-4E0B-9D4E-FCE53D816269}"/>
      </w:docPartPr>
      <w:docPartBody>
        <w:p w:rsidR="00612C3A" w:rsidRDefault="0036282E" w:rsidP="0036282E">
          <w:pPr>
            <w:pStyle w:val="189A138571F24F4198D8C327FE7B20C8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04EE4"/>
    <w:rsid w:val="000D4AB3"/>
    <w:rsid w:val="00154A2F"/>
    <w:rsid w:val="00161453"/>
    <w:rsid w:val="0036282E"/>
    <w:rsid w:val="00612C3A"/>
    <w:rsid w:val="00715226"/>
    <w:rsid w:val="00737B83"/>
    <w:rsid w:val="007C212E"/>
    <w:rsid w:val="00852D52"/>
    <w:rsid w:val="00874E35"/>
    <w:rsid w:val="009E7F84"/>
    <w:rsid w:val="00A53C0D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character" w:styleId="PlaceholderText">
    <w:name w:val="Placeholder Text"/>
    <w:basedOn w:val="DefaultParagraphFont"/>
    <w:uiPriority w:val="99"/>
    <w:semiHidden/>
    <w:rsid w:val="007C212E"/>
    <w:rPr>
      <w:color w:val="808080"/>
    </w:rPr>
  </w:style>
  <w:style w:type="paragraph" w:customStyle="1" w:styleId="A63AAA6C20654011AE74C0806BFE539B">
    <w:name w:val="A63AAA6C20654011AE74C0806BFE539B"/>
    <w:rsid w:val="0036282E"/>
  </w:style>
  <w:style w:type="paragraph" w:customStyle="1" w:styleId="189A138571F24F4198D8C327FE7B20C8">
    <w:name w:val="189A138571F24F4198D8C327FE7B20C8"/>
    <w:rsid w:val="003628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Seth Wright</cp:lastModifiedBy>
  <cp:revision>9</cp:revision>
  <cp:lastPrinted>2021-03-09T17:41:00Z</cp:lastPrinted>
  <dcterms:created xsi:type="dcterms:W3CDTF">2021-04-07T19:03:00Z</dcterms:created>
  <dcterms:modified xsi:type="dcterms:W3CDTF">2021-04-07T19:18:00Z</dcterms:modified>
</cp:coreProperties>
</file>